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339" w:rsidRDefault="00F81339" w:rsidP="005726AE">
      <w:pPr>
        <w:jc w:val="center"/>
        <w:rPr>
          <w:sz w:val="32"/>
          <w:szCs w:val="32"/>
        </w:rPr>
      </w:pPr>
      <w:r>
        <w:rPr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2724150</wp:posOffset>
            </wp:positionH>
            <wp:positionV relativeFrom="margin">
              <wp:posOffset>0</wp:posOffset>
            </wp:positionV>
            <wp:extent cx="643255" cy="638175"/>
            <wp:effectExtent l="19050" t="0" r="444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MA Logo with websi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325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81339" w:rsidRDefault="00F81339" w:rsidP="005726AE">
      <w:pPr>
        <w:jc w:val="center"/>
        <w:rPr>
          <w:sz w:val="32"/>
          <w:szCs w:val="32"/>
        </w:rPr>
      </w:pPr>
    </w:p>
    <w:p w:rsidR="009D64C5" w:rsidRDefault="00FA5214" w:rsidP="005726AE">
      <w:pPr>
        <w:jc w:val="center"/>
        <w:rPr>
          <w:sz w:val="32"/>
          <w:szCs w:val="32"/>
        </w:rPr>
      </w:pPr>
      <w:r w:rsidRPr="00FA5214">
        <w:rPr>
          <w:sz w:val="32"/>
          <w:szCs w:val="32"/>
        </w:rPr>
        <w:t>Crianza de Guinea</w:t>
      </w:r>
      <w:r>
        <w:rPr>
          <w:sz w:val="32"/>
          <w:szCs w:val="32"/>
        </w:rPr>
        <w:t>s y Pollos</w:t>
      </w:r>
      <w:r w:rsidRPr="00FA5214">
        <w:rPr>
          <w:sz w:val="32"/>
          <w:szCs w:val="32"/>
        </w:rPr>
        <w:t xml:space="preserve"> en la Comunidad</w:t>
      </w:r>
    </w:p>
    <w:p w:rsidR="009D64C5" w:rsidRDefault="009D64C5" w:rsidP="005726AE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MAMA Project </w:t>
      </w:r>
      <w:proofErr w:type="spellStart"/>
      <w:r>
        <w:rPr>
          <w:sz w:val="32"/>
          <w:szCs w:val="32"/>
        </w:rPr>
        <w:t>Policies</w:t>
      </w:r>
      <w:proofErr w:type="spellEnd"/>
    </w:p>
    <w:p w:rsidR="00B66B2A" w:rsidRPr="00440D9C" w:rsidRDefault="00F325B0" w:rsidP="00B66B2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 xml:space="preserve">Every community that wishes to participate in the guinea project must have a person or group designated to direct the project in that community </w:t>
      </w:r>
    </w:p>
    <w:p w:rsidR="00E832B8" w:rsidRPr="00440D9C" w:rsidRDefault="00E832B8" w:rsidP="00E832B8">
      <w:pPr>
        <w:pStyle w:val="ListParagraph"/>
        <w:ind w:left="870"/>
        <w:rPr>
          <w:sz w:val="32"/>
          <w:szCs w:val="32"/>
          <w:lang w:val="en-US"/>
        </w:rPr>
      </w:pPr>
    </w:p>
    <w:p w:rsidR="00B66B2A" w:rsidRDefault="00B66B2A" w:rsidP="00B66B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0D9C">
        <w:rPr>
          <w:sz w:val="32"/>
          <w:szCs w:val="32"/>
          <w:lang w:val="en-US"/>
        </w:rPr>
        <w:t xml:space="preserve">That person or group will decide with the community where the first guinea flock will be located.  </w:t>
      </w:r>
      <w:proofErr w:type="spellStart"/>
      <w:r>
        <w:rPr>
          <w:sz w:val="32"/>
          <w:szCs w:val="32"/>
        </w:rPr>
        <w:t>Examples</w:t>
      </w:r>
      <w:proofErr w:type="spellEnd"/>
      <w:r>
        <w:rPr>
          <w:sz w:val="32"/>
          <w:szCs w:val="32"/>
        </w:rPr>
        <w:t xml:space="preserve">: </w:t>
      </w:r>
      <w:proofErr w:type="spellStart"/>
      <w:r>
        <w:rPr>
          <w:sz w:val="32"/>
          <w:szCs w:val="32"/>
        </w:rPr>
        <w:t>School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private</w:t>
      </w:r>
      <w:proofErr w:type="spellEnd"/>
      <w:r>
        <w:rPr>
          <w:sz w:val="32"/>
          <w:szCs w:val="32"/>
        </w:rPr>
        <w:t xml:space="preserve"> home, </w:t>
      </w:r>
      <w:proofErr w:type="spellStart"/>
      <w:r>
        <w:rPr>
          <w:sz w:val="32"/>
          <w:szCs w:val="32"/>
        </w:rPr>
        <w:t>or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church</w:t>
      </w:r>
      <w:proofErr w:type="spellEnd"/>
      <w:r>
        <w:rPr>
          <w:sz w:val="32"/>
          <w:szCs w:val="32"/>
        </w:rPr>
        <w:t xml:space="preserve"> </w:t>
      </w:r>
    </w:p>
    <w:p w:rsidR="00E832B8" w:rsidRDefault="00E832B8" w:rsidP="00E832B8">
      <w:pPr>
        <w:pStyle w:val="ListParagraph"/>
        <w:ind w:left="870"/>
        <w:rPr>
          <w:sz w:val="32"/>
          <w:szCs w:val="32"/>
        </w:rPr>
      </w:pPr>
    </w:p>
    <w:p w:rsidR="00A727F7" w:rsidRDefault="00B66B2A" w:rsidP="00B66B2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440D9C">
        <w:rPr>
          <w:sz w:val="32"/>
          <w:szCs w:val="32"/>
          <w:lang w:val="en-US"/>
        </w:rPr>
        <w:t>Before the community receives the young guineas from MAMA Project, th</w:t>
      </w:r>
      <w:r w:rsidR="00D747E2" w:rsidRPr="00440D9C">
        <w:rPr>
          <w:sz w:val="32"/>
          <w:szCs w:val="32"/>
          <w:lang w:val="en-US"/>
        </w:rPr>
        <w:t xml:space="preserve">ey must have a shelter prepared to protect he birds from high winds, rain, cold, sun and predators. </w:t>
      </w:r>
      <w:proofErr w:type="spellStart"/>
      <w:r w:rsidR="00D747E2">
        <w:rPr>
          <w:sz w:val="32"/>
          <w:szCs w:val="32"/>
        </w:rPr>
        <w:t>About</w:t>
      </w:r>
      <w:proofErr w:type="spellEnd"/>
      <w:r w:rsidR="00D747E2">
        <w:rPr>
          <w:sz w:val="32"/>
          <w:szCs w:val="32"/>
        </w:rPr>
        <w:t xml:space="preserve"> 2-3 </w:t>
      </w:r>
      <w:proofErr w:type="spellStart"/>
      <w:r w:rsidR="00D747E2">
        <w:rPr>
          <w:sz w:val="32"/>
          <w:szCs w:val="32"/>
        </w:rPr>
        <w:t>square</w:t>
      </w:r>
      <w:proofErr w:type="spellEnd"/>
      <w:r w:rsidR="00D747E2">
        <w:rPr>
          <w:sz w:val="32"/>
          <w:szCs w:val="32"/>
        </w:rPr>
        <w:t xml:space="preserve"> </w:t>
      </w:r>
      <w:proofErr w:type="spellStart"/>
      <w:r w:rsidR="00D747E2">
        <w:rPr>
          <w:sz w:val="32"/>
          <w:szCs w:val="32"/>
        </w:rPr>
        <w:t>feet</w:t>
      </w:r>
      <w:proofErr w:type="spellEnd"/>
      <w:r w:rsidR="00D747E2">
        <w:rPr>
          <w:sz w:val="32"/>
          <w:szCs w:val="32"/>
        </w:rPr>
        <w:t xml:space="preserve"> per guinea</w:t>
      </w:r>
      <w:r w:rsidR="00A727F7">
        <w:rPr>
          <w:sz w:val="32"/>
          <w:szCs w:val="32"/>
        </w:rPr>
        <w:t xml:space="preserve"> </w:t>
      </w:r>
      <w:proofErr w:type="spellStart"/>
      <w:r w:rsidR="00A727F7">
        <w:rPr>
          <w:sz w:val="32"/>
          <w:szCs w:val="32"/>
        </w:rPr>
        <w:t>when</w:t>
      </w:r>
      <w:proofErr w:type="spellEnd"/>
      <w:r w:rsidR="00A727F7">
        <w:rPr>
          <w:sz w:val="32"/>
          <w:szCs w:val="32"/>
        </w:rPr>
        <w:t xml:space="preserve"> </w:t>
      </w:r>
      <w:proofErr w:type="spellStart"/>
      <w:r w:rsidR="00A727F7">
        <w:rPr>
          <w:sz w:val="32"/>
          <w:szCs w:val="32"/>
        </w:rPr>
        <w:t>they</w:t>
      </w:r>
      <w:proofErr w:type="spellEnd"/>
      <w:r w:rsidR="00A727F7">
        <w:rPr>
          <w:sz w:val="32"/>
          <w:szCs w:val="32"/>
        </w:rPr>
        <w:t xml:space="preserve"> are </w:t>
      </w:r>
      <w:proofErr w:type="spellStart"/>
      <w:r w:rsidR="00A727F7">
        <w:rPr>
          <w:sz w:val="32"/>
          <w:szCs w:val="32"/>
        </w:rPr>
        <w:t>confined</w:t>
      </w:r>
      <w:proofErr w:type="spellEnd"/>
    </w:p>
    <w:p w:rsidR="00E832B8" w:rsidRDefault="00E832B8" w:rsidP="00E832B8">
      <w:pPr>
        <w:pStyle w:val="ListParagraph"/>
        <w:ind w:left="870"/>
        <w:rPr>
          <w:sz w:val="32"/>
          <w:szCs w:val="32"/>
        </w:rPr>
      </w:pPr>
    </w:p>
    <w:p w:rsidR="00913C71" w:rsidRPr="00440D9C" w:rsidRDefault="00A727F7" w:rsidP="00B66B2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>MAMA Project in San Francisco de Yojoa</w:t>
      </w:r>
      <w:r w:rsidR="00B66B2A" w:rsidRPr="00440D9C">
        <w:rPr>
          <w:sz w:val="32"/>
          <w:szCs w:val="32"/>
          <w:lang w:val="en-US"/>
        </w:rPr>
        <w:t xml:space="preserve"> </w:t>
      </w:r>
      <w:r w:rsidR="00C62C16" w:rsidRPr="00440D9C">
        <w:rPr>
          <w:sz w:val="32"/>
          <w:szCs w:val="32"/>
          <w:lang w:val="en-US"/>
        </w:rPr>
        <w:t>will supply young guineas that are at least 2 weeks old.</w:t>
      </w:r>
    </w:p>
    <w:p w:rsidR="00E832B8" w:rsidRPr="00440D9C" w:rsidRDefault="00E832B8" w:rsidP="00E832B8">
      <w:pPr>
        <w:pStyle w:val="ListParagraph"/>
        <w:ind w:left="870"/>
        <w:rPr>
          <w:sz w:val="32"/>
          <w:szCs w:val="32"/>
          <w:lang w:val="en-US"/>
        </w:rPr>
      </w:pPr>
    </w:p>
    <w:p w:rsidR="00D82E5D" w:rsidRPr="00440D9C" w:rsidRDefault="00C62C16" w:rsidP="00D82E5D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>MAMA Project will not charge for the guineas</w:t>
      </w:r>
      <w:r w:rsidR="00CB55E8">
        <w:rPr>
          <w:sz w:val="32"/>
          <w:szCs w:val="32"/>
          <w:lang w:val="en-US"/>
        </w:rPr>
        <w:t xml:space="preserve">. </w:t>
      </w:r>
      <w:r w:rsidRPr="00440D9C">
        <w:rPr>
          <w:sz w:val="32"/>
          <w:szCs w:val="32"/>
          <w:lang w:val="en-US"/>
        </w:rPr>
        <w:t xml:space="preserve">MAMA Project will pay </w:t>
      </w:r>
      <w:r w:rsidR="00CB55E8">
        <w:rPr>
          <w:sz w:val="32"/>
          <w:szCs w:val="32"/>
          <w:lang w:val="en-US"/>
        </w:rPr>
        <w:t xml:space="preserve">travel </w:t>
      </w:r>
      <w:r w:rsidRPr="00440D9C">
        <w:rPr>
          <w:sz w:val="32"/>
          <w:szCs w:val="32"/>
          <w:lang w:val="en-US"/>
        </w:rPr>
        <w:t xml:space="preserve">on public bus for two to three people to come from their community to San Francisco de Yojoa, provide a meal for everyone at the nutrition center, and if necessary, overnight </w:t>
      </w:r>
      <w:proofErr w:type="spellStart"/>
      <w:r w:rsidRPr="00440D9C">
        <w:rPr>
          <w:sz w:val="32"/>
          <w:szCs w:val="32"/>
          <w:lang w:val="en-US"/>
        </w:rPr>
        <w:t>accomodations</w:t>
      </w:r>
      <w:proofErr w:type="spellEnd"/>
      <w:r w:rsidRPr="00440D9C">
        <w:rPr>
          <w:sz w:val="32"/>
          <w:szCs w:val="32"/>
          <w:lang w:val="en-US"/>
        </w:rPr>
        <w:t xml:space="preserve"> at the Mission House. </w:t>
      </w:r>
    </w:p>
    <w:p w:rsidR="00D82E5D" w:rsidRPr="00440D9C" w:rsidRDefault="00D82E5D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C62C16" w:rsidRPr="00440D9C" w:rsidRDefault="00D82E5D" w:rsidP="00D82E5D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 xml:space="preserve">The </w:t>
      </w:r>
      <w:r w:rsidR="00C62C16" w:rsidRPr="00440D9C">
        <w:rPr>
          <w:sz w:val="32"/>
          <w:szCs w:val="32"/>
          <w:lang w:val="en-US"/>
        </w:rPr>
        <w:t>guineas will be transported back in large boxes with good ventilation.</w:t>
      </w:r>
      <w:r w:rsidR="00E832B8" w:rsidRPr="00440D9C">
        <w:rPr>
          <w:sz w:val="32"/>
          <w:szCs w:val="32"/>
          <w:lang w:val="en-US"/>
        </w:rPr>
        <w:t xml:space="preserve"> Example: If the keets are picked up and transported on the bus at 2 weeks old, 20 keets can fit into a square 2 foot x 2 foot by 6 inch tall cardboard box with a lot of ventilation holes. If the young guineas are 6 weeks old, only 5 will fit into the same box, and the box height should be 12 inches tall</w:t>
      </w:r>
    </w:p>
    <w:p w:rsidR="00E832B8" w:rsidRPr="00440D9C" w:rsidRDefault="00E832B8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D82E5D" w:rsidRPr="00CB55E8" w:rsidRDefault="00D82E5D" w:rsidP="00B66B2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 xml:space="preserve">The guineas should be confined inside in a </w:t>
      </w:r>
      <w:proofErr w:type="spellStart"/>
      <w:r w:rsidRPr="00440D9C">
        <w:rPr>
          <w:sz w:val="32"/>
          <w:szCs w:val="32"/>
          <w:lang w:val="en-US"/>
        </w:rPr>
        <w:t>galinera</w:t>
      </w:r>
      <w:proofErr w:type="spellEnd"/>
      <w:r w:rsidRPr="00440D9C">
        <w:rPr>
          <w:sz w:val="32"/>
          <w:szCs w:val="32"/>
          <w:lang w:val="en-US"/>
        </w:rPr>
        <w:t xml:space="preserve"> that is of adequate size </w:t>
      </w:r>
      <w:r w:rsidRPr="00440D9C">
        <w:rPr>
          <w:sz w:val="32"/>
          <w:szCs w:val="32"/>
          <w:lang w:val="en-US"/>
        </w:rPr>
        <w:lastRenderedPageBreak/>
        <w:t>until they are acc</w:t>
      </w:r>
      <w:r w:rsidR="00CB55E8">
        <w:rPr>
          <w:sz w:val="32"/>
          <w:szCs w:val="32"/>
          <w:lang w:val="en-US"/>
        </w:rPr>
        <w:t>u</w:t>
      </w:r>
      <w:r w:rsidRPr="00440D9C">
        <w:rPr>
          <w:sz w:val="32"/>
          <w:szCs w:val="32"/>
          <w:lang w:val="en-US"/>
        </w:rPr>
        <w:t>st</w:t>
      </w:r>
      <w:r w:rsidR="00CB55E8">
        <w:rPr>
          <w:sz w:val="32"/>
          <w:szCs w:val="32"/>
          <w:lang w:val="en-US"/>
        </w:rPr>
        <w:t>o</w:t>
      </w:r>
      <w:r w:rsidRPr="00440D9C">
        <w:rPr>
          <w:sz w:val="32"/>
          <w:szCs w:val="32"/>
          <w:lang w:val="en-US"/>
        </w:rPr>
        <w:t xml:space="preserve">med to their new surroundings, and has been trained to come home to roost. </w:t>
      </w:r>
      <w:r w:rsidRPr="00CB55E8">
        <w:rPr>
          <w:sz w:val="32"/>
          <w:szCs w:val="32"/>
          <w:lang w:val="en-US"/>
        </w:rPr>
        <w:t>(See instruction sheets)</w:t>
      </w:r>
    </w:p>
    <w:p w:rsidR="00D82E5D" w:rsidRPr="00CB55E8" w:rsidRDefault="00D82E5D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B66B2A" w:rsidRPr="00440D9C" w:rsidRDefault="00913C71" w:rsidP="00D82E5D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 xml:space="preserve">The </w:t>
      </w:r>
      <w:r w:rsidR="00B66B2A" w:rsidRPr="00440D9C">
        <w:rPr>
          <w:sz w:val="32"/>
          <w:szCs w:val="32"/>
          <w:lang w:val="en-US"/>
        </w:rPr>
        <w:t>first 12-20 guine</w:t>
      </w:r>
      <w:r w:rsidR="00D747E2" w:rsidRPr="00440D9C">
        <w:rPr>
          <w:sz w:val="32"/>
          <w:szCs w:val="32"/>
          <w:lang w:val="en-US"/>
        </w:rPr>
        <w:t xml:space="preserve">as will be the breeding stock. </w:t>
      </w:r>
      <w:r w:rsidR="00E832B8" w:rsidRPr="00440D9C">
        <w:rPr>
          <w:sz w:val="32"/>
          <w:szCs w:val="32"/>
          <w:lang w:val="en-US"/>
        </w:rPr>
        <w:t>Initially, the</w:t>
      </w:r>
      <w:r w:rsidR="00B66B2A" w:rsidRPr="00440D9C">
        <w:rPr>
          <w:sz w:val="32"/>
          <w:szCs w:val="32"/>
          <w:lang w:val="en-US"/>
        </w:rPr>
        <w:t xml:space="preserve"> eggs and guineas should not be </w:t>
      </w:r>
      <w:r w:rsidR="00E832B8" w:rsidRPr="00440D9C">
        <w:rPr>
          <w:sz w:val="32"/>
          <w:szCs w:val="32"/>
          <w:lang w:val="en-US"/>
        </w:rPr>
        <w:t>eaten,</w:t>
      </w:r>
      <w:r w:rsidR="00B66B2A" w:rsidRPr="00440D9C">
        <w:rPr>
          <w:sz w:val="32"/>
          <w:szCs w:val="32"/>
          <w:lang w:val="en-US"/>
        </w:rPr>
        <w:t xml:space="preserve"> but used </w:t>
      </w:r>
      <w:r w:rsidR="00D747E2" w:rsidRPr="00440D9C">
        <w:rPr>
          <w:sz w:val="32"/>
          <w:szCs w:val="32"/>
          <w:lang w:val="en-US"/>
        </w:rPr>
        <w:t>for reproduction</w:t>
      </w:r>
    </w:p>
    <w:p w:rsidR="00D82E5D" w:rsidRPr="00440D9C" w:rsidRDefault="00D82E5D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D82E5D" w:rsidRPr="00440D9C" w:rsidRDefault="00913C71" w:rsidP="00913C7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 xml:space="preserve">Before receiving their </w:t>
      </w:r>
      <w:proofErr w:type="spellStart"/>
      <w:r w:rsidRPr="00440D9C">
        <w:rPr>
          <w:sz w:val="32"/>
          <w:szCs w:val="32"/>
          <w:lang w:val="en-US"/>
        </w:rPr>
        <w:t>gunineas</w:t>
      </w:r>
      <w:proofErr w:type="spellEnd"/>
      <w:r w:rsidRPr="00440D9C">
        <w:rPr>
          <w:sz w:val="32"/>
          <w:szCs w:val="32"/>
          <w:lang w:val="en-US"/>
        </w:rPr>
        <w:t>, the family must build a shelter an</w:t>
      </w:r>
      <w:r w:rsidR="00D82E5D" w:rsidRPr="00440D9C">
        <w:rPr>
          <w:sz w:val="32"/>
          <w:szCs w:val="32"/>
          <w:lang w:val="en-US"/>
        </w:rPr>
        <w:t xml:space="preserve">d learn how to care for guineas, </w:t>
      </w:r>
    </w:p>
    <w:p w:rsidR="00D82E5D" w:rsidRPr="00440D9C" w:rsidRDefault="00D82E5D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913C71" w:rsidRPr="00440D9C" w:rsidRDefault="00D82E5D" w:rsidP="00913C71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 xml:space="preserve">The family must be prepared to feed </w:t>
      </w:r>
      <w:r w:rsidR="009D64C5" w:rsidRPr="00440D9C">
        <w:rPr>
          <w:sz w:val="32"/>
          <w:szCs w:val="32"/>
          <w:lang w:val="en-US"/>
        </w:rPr>
        <w:t xml:space="preserve">the guineas </w:t>
      </w:r>
      <w:r w:rsidRPr="00440D9C">
        <w:rPr>
          <w:sz w:val="32"/>
          <w:szCs w:val="32"/>
          <w:lang w:val="en-US"/>
        </w:rPr>
        <w:t xml:space="preserve">as they would </w:t>
      </w:r>
      <w:r w:rsidR="00CB55E8" w:rsidRPr="00440D9C">
        <w:rPr>
          <w:sz w:val="32"/>
          <w:szCs w:val="32"/>
          <w:lang w:val="en-US"/>
        </w:rPr>
        <w:t>chickens</w:t>
      </w:r>
      <w:r w:rsidRPr="00440D9C">
        <w:rPr>
          <w:sz w:val="32"/>
          <w:szCs w:val="32"/>
          <w:lang w:val="en-US"/>
        </w:rPr>
        <w:t xml:space="preserve"> of the same age</w:t>
      </w:r>
      <w:r w:rsidR="009D64C5" w:rsidRPr="00440D9C">
        <w:rPr>
          <w:sz w:val="32"/>
          <w:szCs w:val="32"/>
          <w:lang w:val="en-US"/>
        </w:rPr>
        <w:t>, until</w:t>
      </w:r>
      <w:r w:rsidRPr="00440D9C">
        <w:rPr>
          <w:sz w:val="32"/>
          <w:szCs w:val="32"/>
          <w:lang w:val="en-US"/>
        </w:rPr>
        <w:t xml:space="preserve"> they are allowed to free range and eat insects</w:t>
      </w:r>
    </w:p>
    <w:p w:rsidR="00D82E5D" w:rsidRPr="00440D9C" w:rsidRDefault="00D82E5D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B66B2A" w:rsidRPr="00440D9C" w:rsidRDefault="00B66B2A" w:rsidP="00B66B2A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>Final goal is that everyone in the community will be able to have guineas</w:t>
      </w:r>
    </w:p>
    <w:p w:rsidR="00D82E5D" w:rsidRPr="00440D9C" w:rsidRDefault="00D82E5D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F3476E" w:rsidRPr="00440D9C" w:rsidRDefault="00F81339" w:rsidP="00A727F7">
      <w:pPr>
        <w:pStyle w:val="ListParagraph"/>
        <w:numPr>
          <w:ilvl w:val="0"/>
          <w:numId w:val="1"/>
        </w:numPr>
        <w:rPr>
          <w:sz w:val="32"/>
          <w:szCs w:val="32"/>
          <w:lang w:val="en-US"/>
        </w:rPr>
      </w:pPr>
      <w:r w:rsidRPr="00440D9C">
        <w:rPr>
          <w:sz w:val="32"/>
          <w:szCs w:val="32"/>
          <w:lang w:val="en-US"/>
        </w:rPr>
        <w:t xml:space="preserve">Priority </w:t>
      </w:r>
      <w:r w:rsidRPr="00A727F7">
        <w:rPr>
          <w:sz w:val="32"/>
          <w:szCs w:val="32"/>
          <w:lang w:val="en-US"/>
        </w:rPr>
        <w:t>families</w:t>
      </w:r>
      <w:r w:rsidR="00113DCA" w:rsidRPr="00440D9C">
        <w:rPr>
          <w:sz w:val="32"/>
          <w:szCs w:val="32"/>
          <w:lang w:val="en-US"/>
        </w:rPr>
        <w:t xml:space="preserve"> will be the ones </w:t>
      </w:r>
      <w:r w:rsidRPr="00440D9C">
        <w:rPr>
          <w:sz w:val="32"/>
          <w:szCs w:val="32"/>
          <w:lang w:val="en-US"/>
        </w:rPr>
        <w:t>who have registered and indicated their desire to have guineas</w:t>
      </w:r>
    </w:p>
    <w:p w:rsidR="00D82E5D" w:rsidRPr="00440D9C" w:rsidRDefault="00D82E5D" w:rsidP="00D82E5D">
      <w:pPr>
        <w:pStyle w:val="ListParagraph"/>
        <w:ind w:left="870"/>
        <w:rPr>
          <w:sz w:val="32"/>
          <w:szCs w:val="32"/>
          <w:lang w:val="en-US"/>
        </w:rPr>
      </w:pPr>
    </w:p>
    <w:p w:rsidR="009D64C5" w:rsidRPr="00440D9C" w:rsidRDefault="00113DCA" w:rsidP="009D64C5">
      <w:pPr>
        <w:pStyle w:val="ListParagraph"/>
        <w:numPr>
          <w:ilvl w:val="0"/>
          <w:numId w:val="1"/>
        </w:numPr>
        <w:rPr>
          <w:sz w:val="18"/>
          <w:szCs w:val="18"/>
          <w:lang w:val="en-US"/>
        </w:rPr>
      </w:pPr>
      <w:r w:rsidRPr="00440D9C">
        <w:rPr>
          <w:sz w:val="32"/>
          <w:szCs w:val="32"/>
          <w:lang w:val="en-US"/>
        </w:rPr>
        <w:t>Registration is open</w:t>
      </w:r>
      <w:r w:rsidR="00F81339" w:rsidRPr="00440D9C">
        <w:rPr>
          <w:sz w:val="32"/>
          <w:szCs w:val="32"/>
          <w:lang w:val="en-US"/>
        </w:rPr>
        <w:t xml:space="preserve"> during Evaluation and Monitoring vis</w:t>
      </w:r>
      <w:r w:rsidRPr="00440D9C">
        <w:rPr>
          <w:sz w:val="32"/>
          <w:szCs w:val="32"/>
          <w:lang w:val="en-US"/>
        </w:rPr>
        <w:t>i</w:t>
      </w:r>
      <w:r w:rsidR="00F81339" w:rsidRPr="00440D9C">
        <w:rPr>
          <w:sz w:val="32"/>
          <w:szCs w:val="32"/>
          <w:lang w:val="en-US"/>
        </w:rPr>
        <w:t xml:space="preserve">ts </w:t>
      </w:r>
    </w:p>
    <w:p w:rsidR="00440D9C" w:rsidRPr="00440D9C" w:rsidRDefault="00440D9C" w:rsidP="00440D9C">
      <w:pPr>
        <w:pStyle w:val="ListParagraph"/>
        <w:ind w:left="870"/>
        <w:rPr>
          <w:sz w:val="18"/>
          <w:szCs w:val="18"/>
          <w:lang w:val="en-US"/>
        </w:rPr>
      </w:pPr>
    </w:p>
    <w:p w:rsidR="009D64C5" w:rsidRPr="009D64C5" w:rsidRDefault="009D64C5" w:rsidP="009D64C5">
      <w:pPr>
        <w:pStyle w:val="ListParagraph"/>
        <w:ind w:left="870"/>
        <w:rPr>
          <w:sz w:val="32"/>
          <w:szCs w:val="32"/>
        </w:rPr>
      </w:pPr>
      <w:r w:rsidRPr="009D64C5">
        <w:rPr>
          <w:sz w:val="18"/>
          <w:szCs w:val="18"/>
        </w:rPr>
        <w:t>15Mayo2016 - PB</w:t>
      </w:r>
    </w:p>
    <w:p w:rsidR="009D64C5" w:rsidRDefault="009D64C5" w:rsidP="009D64C5">
      <w:pPr>
        <w:pStyle w:val="ListParagraph"/>
        <w:ind w:left="870"/>
      </w:pPr>
    </w:p>
    <w:sectPr w:rsidR="009D64C5" w:rsidSect="00F81339">
      <w:type w:val="continuous"/>
      <w:pgSz w:w="12240" w:h="15840"/>
      <w:pgMar w:top="720" w:right="720" w:bottom="720" w:left="720" w:header="720" w:footer="720" w:gutter="0"/>
      <w:cols w:space="72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A58FD"/>
    <w:multiLevelType w:val="hybridMultilevel"/>
    <w:tmpl w:val="B29A513E"/>
    <w:lvl w:ilvl="0" w:tplc="2BE664BA">
      <w:start w:val="1"/>
      <w:numFmt w:val="decimal"/>
      <w:lvlText w:val="%1."/>
      <w:lvlJc w:val="left"/>
      <w:pPr>
        <w:ind w:left="87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590" w:hanging="360"/>
      </w:pPr>
    </w:lvl>
    <w:lvl w:ilvl="2" w:tplc="0409001B" w:tentative="1">
      <w:start w:val="1"/>
      <w:numFmt w:val="lowerRoman"/>
      <w:lvlText w:val="%3."/>
      <w:lvlJc w:val="right"/>
      <w:pPr>
        <w:ind w:left="2310" w:hanging="180"/>
      </w:pPr>
    </w:lvl>
    <w:lvl w:ilvl="3" w:tplc="0409000F" w:tentative="1">
      <w:start w:val="1"/>
      <w:numFmt w:val="decimal"/>
      <w:lvlText w:val="%4."/>
      <w:lvlJc w:val="left"/>
      <w:pPr>
        <w:ind w:left="3030" w:hanging="360"/>
      </w:pPr>
    </w:lvl>
    <w:lvl w:ilvl="4" w:tplc="04090019" w:tentative="1">
      <w:start w:val="1"/>
      <w:numFmt w:val="lowerLetter"/>
      <w:lvlText w:val="%5."/>
      <w:lvlJc w:val="left"/>
      <w:pPr>
        <w:ind w:left="3750" w:hanging="360"/>
      </w:pPr>
    </w:lvl>
    <w:lvl w:ilvl="5" w:tplc="0409001B" w:tentative="1">
      <w:start w:val="1"/>
      <w:numFmt w:val="lowerRoman"/>
      <w:lvlText w:val="%6."/>
      <w:lvlJc w:val="right"/>
      <w:pPr>
        <w:ind w:left="4470" w:hanging="180"/>
      </w:pPr>
    </w:lvl>
    <w:lvl w:ilvl="6" w:tplc="0409000F" w:tentative="1">
      <w:start w:val="1"/>
      <w:numFmt w:val="decimal"/>
      <w:lvlText w:val="%7."/>
      <w:lvlJc w:val="left"/>
      <w:pPr>
        <w:ind w:left="5190" w:hanging="360"/>
      </w:pPr>
    </w:lvl>
    <w:lvl w:ilvl="7" w:tplc="04090019" w:tentative="1">
      <w:start w:val="1"/>
      <w:numFmt w:val="lowerLetter"/>
      <w:lvlText w:val="%8."/>
      <w:lvlJc w:val="left"/>
      <w:pPr>
        <w:ind w:left="5910" w:hanging="360"/>
      </w:pPr>
    </w:lvl>
    <w:lvl w:ilvl="8" w:tplc="0409001B" w:tentative="1">
      <w:start w:val="1"/>
      <w:numFmt w:val="lowerRoman"/>
      <w:lvlText w:val="%9."/>
      <w:lvlJc w:val="right"/>
      <w:pPr>
        <w:ind w:left="66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76E"/>
    <w:rsid w:val="00051DAD"/>
    <w:rsid w:val="000867BE"/>
    <w:rsid w:val="000E4074"/>
    <w:rsid w:val="000F389E"/>
    <w:rsid w:val="00113DCA"/>
    <w:rsid w:val="001A37EC"/>
    <w:rsid w:val="00225E54"/>
    <w:rsid w:val="003774E8"/>
    <w:rsid w:val="003976AB"/>
    <w:rsid w:val="003B0E96"/>
    <w:rsid w:val="003F321E"/>
    <w:rsid w:val="00440D9C"/>
    <w:rsid w:val="004604AA"/>
    <w:rsid w:val="005364B8"/>
    <w:rsid w:val="00540394"/>
    <w:rsid w:val="00554CD8"/>
    <w:rsid w:val="005726AE"/>
    <w:rsid w:val="00583F52"/>
    <w:rsid w:val="00765716"/>
    <w:rsid w:val="00861BD9"/>
    <w:rsid w:val="008869B1"/>
    <w:rsid w:val="00913C71"/>
    <w:rsid w:val="009D64C5"/>
    <w:rsid w:val="00A2772D"/>
    <w:rsid w:val="00A43137"/>
    <w:rsid w:val="00A53A41"/>
    <w:rsid w:val="00A6001F"/>
    <w:rsid w:val="00A727F7"/>
    <w:rsid w:val="00B66B2A"/>
    <w:rsid w:val="00C62C16"/>
    <w:rsid w:val="00C84085"/>
    <w:rsid w:val="00C84410"/>
    <w:rsid w:val="00CB55E8"/>
    <w:rsid w:val="00CC1804"/>
    <w:rsid w:val="00D57737"/>
    <w:rsid w:val="00D747E2"/>
    <w:rsid w:val="00D82E5D"/>
    <w:rsid w:val="00DF47BD"/>
    <w:rsid w:val="00E832B8"/>
    <w:rsid w:val="00F325B0"/>
    <w:rsid w:val="00F3476E"/>
    <w:rsid w:val="00F81339"/>
    <w:rsid w:val="00F824EA"/>
    <w:rsid w:val="00FA5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4E8"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EC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F81339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66B2A"/>
  </w:style>
  <w:style w:type="character" w:styleId="Emphasis">
    <w:name w:val="Emphasis"/>
    <w:basedOn w:val="DefaultParagraphFont"/>
    <w:uiPriority w:val="20"/>
    <w:qFormat/>
    <w:rsid w:val="00B66B2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120" w:line="285" w:lineRule="auto"/>
    </w:pPr>
    <w:rPr>
      <w:rFonts w:ascii="Calibri" w:hAnsi="Calibri" w:cs="Calibri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A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7EC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C8DB9-172E-4C04-B981-448C5BE35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Sagastume</dc:creator>
  <cp:lastModifiedBy>E6520</cp:lastModifiedBy>
  <cp:revision>4</cp:revision>
  <cp:lastPrinted>2016-04-16T02:30:00Z</cp:lastPrinted>
  <dcterms:created xsi:type="dcterms:W3CDTF">2023-01-20T21:09:00Z</dcterms:created>
  <dcterms:modified xsi:type="dcterms:W3CDTF">2023-01-20T23:03:00Z</dcterms:modified>
</cp:coreProperties>
</file>