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47"/>
        <w:tblW w:w="9255" w:type="dxa"/>
        <w:tblLayout w:type="fixed"/>
        <w:tblLook w:val="04A0"/>
      </w:tblPr>
      <w:tblGrid>
        <w:gridCol w:w="332"/>
        <w:gridCol w:w="3159"/>
        <w:gridCol w:w="1267"/>
        <w:gridCol w:w="1080"/>
        <w:gridCol w:w="23"/>
        <w:gridCol w:w="1416"/>
        <w:gridCol w:w="15"/>
        <w:gridCol w:w="1704"/>
        <w:gridCol w:w="259"/>
      </w:tblGrid>
      <w:tr w:rsidR="00275EE3" w:rsidTr="00275EE3">
        <w:trPr>
          <w:trHeight w:val="547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75EE3" w:rsidRPr="00894F04" w:rsidRDefault="00275EE3" w:rsidP="00275EE3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  <w:tc>
          <w:tcPr>
            <w:tcW w:w="866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5EE3" w:rsidRPr="00202760" w:rsidRDefault="00275EE3" w:rsidP="00275EE3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202760">
              <w:rPr>
                <w:rFonts w:ascii="Arial Black" w:hAnsi="Arial Black"/>
                <w:sz w:val="48"/>
                <w:szCs w:val="48"/>
              </w:rPr>
              <w:t>Nutrition Facts</w:t>
            </w:r>
          </w:p>
          <w:p w:rsidR="00275EE3" w:rsidRPr="00202760" w:rsidRDefault="00275EE3" w:rsidP="00275E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02760">
              <w:rPr>
                <w:rFonts w:ascii="Arial Black" w:hAnsi="Arial Black"/>
                <w:sz w:val="28"/>
                <w:szCs w:val="28"/>
              </w:rPr>
              <w:t xml:space="preserve">Serving Size </w:t>
            </w:r>
            <w:r>
              <w:rPr>
                <w:rFonts w:ascii="Arial Black" w:hAnsi="Arial Black"/>
                <w:sz w:val="28"/>
                <w:szCs w:val="28"/>
              </w:rPr>
              <w:t xml:space="preserve">1 Package </w:t>
            </w:r>
            <w:r w:rsidRPr="00202760">
              <w:rPr>
                <w:rFonts w:ascii="Arial Black" w:hAnsi="Arial Black"/>
                <w:sz w:val="28"/>
                <w:szCs w:val="28"/>
              </w:rPr>
              <w:t>80cc (9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Pr="00202760">
              <w:rPr>
                <w:rFonts w:ascii="Arial Black" w:hAnsi="Arial Black"/>
                <w:sz w:val="28"/>
                <w:szCs w:val="28"/>
              </w:rPr>
              <w:t xml:space="preserve"> g) </w:t>
            </w:r>
          </w:p>
          <w:p w:rsidR="00275EE3" w:rsidRPr="00202760" w:rsidRDefault="00275EE3" w:rsidP="00275EE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02760">
              <w:rPr>
                <w:rFonts w:ascii="Arial Black" w:hAnsi="Arial Black"/>
                <w:sz w:val="28"/>
                <w:szCs w:val="28"/>
              </w:rPr>
              <w:t>Servings per container 1</w:t>
            </w:r>
          </w:p>
        </w:tc>
        <w:tc>
          <w:tcPr>
            <w:tcW w:w="2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75EE3" w:rsidRPr="00894F04" w:rsidRDefault="00275EE3" w:rsidP="00275EE3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</w:p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top w:val="single" w:sz="36" w:space="0" w:color="auto"/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 w:rsidRPr="00202760">
              <w:rPr>
                <w:rFonts w:ascii="Arial Black" w:hAnsi="Arial Black"/>
              </w:rPr>
              <w:t>Amount per serving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 w:rsidRPr="00692071">
              <w:rPr>
                <w:rFonts w:ascii="Arial Black" w:hAnsi="Arial Black"/>
                <w:sz w:val="32"/>
                <w:szCs w:val="32"/>
              </w:rPr>
              <w:t>Calories 544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Calories from Fat </w:t>
            </w:r>
            <w:r>
              <w:rPr>
                <w:rFonts w:ascii="Arial Black" w:hAnsi="Arial Black"/>
              </w:rPr>
              <w:t>288 (53%of Total Calories)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371"/>
        </w:trPr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%Daily Value*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322"/>
        </w:trPr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922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275EE3" w:rsidRDefault="00275EE3" w:rsidP="00A334ED">
            <w:pPr>
              <w:tabs>
                <w:tab w:val="left" w:pos="7441"/>
                <w:tab w:val="left" w:pos="7908"/>
              </w:tabs>
            </w:pPr>
            <w:r>
              <w:rPr>
                <w:rFonts w:ascii="Arial Black" w:hAnsi="Arial Black"/>
              </w:rPr>
              <w:t xml:space="preserve">Total Fat </w:t>
            </w:r>
            <w:r>
              <w:t>32</w:t>
            </w:r>
            <w:r w:rsidRPr="00410C0A">
              <w:t>g</w:t>
            </w:r>
            <w:r>
              <w:tab/>
            </w:r>
            <w:r w:rsidR="00A334ED">
              <w:t xml:space="preserve">      </w:t>
            </w:r>
            <w:r w:rsidR="00860192">
              <w:rPr>
                <w:rFonts w:ascii="Arial Black" w:hAnsi="Arial Black"/>
              </w:rPr>
              <w:t>49.2</w:t>
            </w:r>
            <w:r>
              <w:rPr>
                <w:rFonts w:ascii="Arial Black" w:hAnsi="Arial Black"/>
              </w:rPr>
              <w:t>%</w:t>
            </w:r>
            <w:r>
              <w:t xml:space="preserve"> </w:t>
            </w:r>
          </w:p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>
              <w:t xml:space="preserve">       Saturated Fat 6g</w:t>
            </w:r>
          </w:p>
        </w:tc>
        <w:tc>
          <w:tcPr>
            <w:tcW w:w="259" w:type="dxa"/>
            <w:vMerge w:val="restart"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tabs>
                <w:tab w:val="left" w:pos="505"/>
                <w:tab w:val="right" w:pos="844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</w:t>
            </w:r>
            <w:r>
              <w:t>Trans Fat 0g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Cholesterol  </w:t>
            </w:r>
            <w:r>
              <w:t xml:space="preserve"> 2.66mg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410C0A" w:rsidRDefault="00275EE3" w:rsidP="00275EE3">
            <w:pPr>
              <w:rPr>
                <w:rFonts w:ascii="Arial Black" w:hAnsi="Arial Black"/>
                <w:b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60631C" w:rsidP="00275EE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&lt;1</w:t>
            </w:r>
            <w:r w:rsidR="00275EE3">
              <w:rPr>
                <w:rFonts w:ascii="Arial Black" w:hAnsi="Arial Black"/>
              </w:rPr>
              <w:t>%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Sodium </w:t>
            </w:r>
            <w:r>
              <w:t>57mg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410C0A" w:rsidRDefault="00275EE3" w:rsidP="00275EE3">
            <w:pPr>
              <w:rPr>
                <w:rFonts w:ascii="Arial Black" w:hAnsi="Arial Black"/>
                <w:b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860192" w:rsidP="00275EE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2.4</w:t>
            </w:r>
            <w:r w:rsidR="00275EE3">
              <w:rPr>
                <w:rFonts w:ascii="Arial Black" w:hAnsi="Arial Black"/>
              </w:rPr>
              <w:t>%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Total Carbohydrate </w:t>
            </w:r>
            <w:r>
              <w:t>47.4g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410C0A" w:rsidRDefault="00275EE3" w:rsidP="00275EE3">
            <w:pPr>
              <w:rPr>
                <w:rFonts w:ascii="Arial Black" w:hAnsi="Arial Black"/>
                <w:b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860192" w:rsidP="00275EE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15.8</w:t>
            </w:r>
            <w:r w:rsidR="00275EE3">
              <w:rPr>
                <w:rFonts w:ascii="Arial Black" w:hAnsi="Arial Black"/>
              </w:rPr>
              <w:t>%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864798" w:rsidRDefault="00275EE3" w:rsidP="00275EE3">
            <w:r w:rsidRPr="00864798">
              <w:t xml:space="preserve">     </w:t>
            </w:r>
            <w:r>
              <w:t xml:space="preserve">  </w:t>
            </w:r>
            <w:r w:rsidRPr="00864798">
              <w:t xml:space="preserve">Dietary Fiber </w:t>
            </w:r>
            <w:r>
              <w:t>3.6</w:t>
            </w:r>
            <w:r w:rsidRPr="00864798">
              <w:t>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410C0A" w:rsidRDefault="00275EE3" w:rsidP="00275EE3">
            <w:pPr>
              <w:rPr>
                <w:rFonts w:ascii="Arial Black" w:hAnsi="Arial Black"/>
                <w:b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  <w:r w:rsidR="00860192">
              <w:rPr>
                <w:rFonts w:ascii="Arial Black" w:hAnsi="Arial Black"/>
              </w:rPr>
              <w:t>.4</w:t>
            </w:r>
            <w:r>
              <w:rPr>
                <w:rFonts w:ascii="Arial Black" w:hAnsi="Arial Black"/>
              </w:rPr>
              <w:t>%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864798" w:rsidRDefault="00275EE3" w:rsidP="00275EE3">
            <w:r w:rsidRPr="00864798">
              <w:t xml:space="preserve">     </w:t>
            </w:r>
            <w:r>
              <w:t xml:space="preserve">  </w:t>
            </w:r>
            <w:bookmarkStart w:id="0" w:name="_GoBack"/>
            <w:bookmarkEnd w:id="0"/>
            <w:r w:rsidRPr="00864798">
              <w:t xml:space="preserve">Sugars </w:t>
            </w:r>
            <w:r>
              <w:t>36.2</w:t>
            </w:r>
            <w:r w:rsidRPr="00864798">
              <w:t>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A07EF9" w:rsidRDefault="00275EE3" w:rsidP="00275EE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410C0A" w:rsidRDefault="00275EE3" w:rsidP="00275EE3">
            <w:pPr>
              <w:rPr>
                <w:rFonts w:ascii="Arial Black" w:hAnsi="Arial Black"/>
                <w:b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Pr="00202760" w:rsidRDefault="00275EE3" w:rsidP="00275EE3">
            <w:pPr>
              <w:rPr>
                <w:rFonts w:ascii="Arial Black" w:hAnsi="Arial Black"/>
              </w:rPr>
            </w:pP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Pr="00864798" w:rsidRDefault="00275EE3" w:rsidP="00275EE3">
            <w:r>
              <w:rPr>
                <w:rFonts w:ascii="Arial Black" w:hAnsi="Arial Black"/>
              </w:rPr>
              <w:t>Protein</w:t>
            </w:r>
            <w:r>
              <w:t xml:space="preserve"> 16.6g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A07EF9" w:rsidRDefault="00275EE3" w:rsidP="00275EE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A07EF9" w:rsidRDefault="00275EE3" w:rsidP="00275EE3">
            <w:pPr>
              <w:rPr>
                <w:rFonts w:cstheme="minorHAnsi"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Default="00275EE3" w:rsidP="00275EE3"/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3159" w:type="dxa"/>
            <w:tcBorders>
              <w:left w:val="nil"/>
              <w:right w:val="nil"/>
            </w:tcBorders>
          </w:tcPr>
          <w:p w:rsidR="00275EE3" w:rsidRDefault="00275EE3" w:rsidP="00275E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Potassium </w:t>
            </w:r>
            <w:r>
              <w:rPr>
                <w:rFonts w:cstheme="minorHAnsi"/>
              </w:rPr>
              <w:t>1115mg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275EE3" w:rsidRPr="00A07EF9" w:rsidRDefault="00275EE3" w:rsidP="00275EE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75EE3" w:rsidRPr="00A07EF9" w:rsidRDefault="00275EE3" w:rsidP="00275EE3">
            <w:pPr>
              <w:rPr>
                <w:rFonts w:cstheme="minorHAnsi"/>
              </w:rPr>
            </w:pPr>
          </w:p>
        </w:tc>
        <w:tc>
          <w:tcPr>
            <w:tcW w:w="1439" w:type="dxa"/>
            <w:gridSpan w:val="2"/>
            <w:tcBorders>
              <w:left w:val="nil"/>
              <w:right w:val="nil"/>
            </w:tcBorders>
          </w:tcPr>
          <w:p w:rsidR="00275EE3" w:rsidRDefault="00275EE3" w:rsidP="00275EE3"/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275EE3" w:rsidRPr="00202760" w:rsidRDefault="00275EE3" w:rsidP="00275EE3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left w:val="nil"/>
              <w:right w:val="nil"/>
            </w:tcBorders>
          </w:tcPr>
          <w:p w:rsidR="00275EE3" w:rsidRPr="00926233" w:rsidRDefault="00275EE3" w:rsidP="00275EE3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926233">
              <w:rPr>
                <w:sz w:val="20"/>
                <w:szCs w:val="20"/>
              </w:rPr>
              <w:t>Fortified with all 21 Essential Micronutrients plus Magnesium, Calcium, Phosphorous &amp; Potassium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8663" w:type="dxa"/>
            <w:gridSpan w:val="7"/>
            <w:tcBorders>
              <w:left w:val="nil"/>
              <w:right w:val="nil"/>
            </w:tcBorders>
          </w:tcPr>
          <w:p w:rsidR="00275EE3" w:rsidRPr="00625BFF" w:rsidRDefault="00275EE3" w:rsidP="00275EE3">
            <w:pPr>
              <w:rPr>
                <w:rFonts w:ascii="Arial Black" w:hAnsi="Arial Black"/>
                <w:sz w:val="15"/>
                <w:szCs w:val="15"/>
              </w:rPr>
            </w:pPr>
            <w:r w:rsidRPr="00625BFF">
              <w:rPr>
                <w:sz w:val="15"/>
                <w:szCs w:val="15"/>
              </w:rPr>
              <w:t>* Percent Daily Values are based on a 2,000 calorie diet. Your Daily Values may be higher or lower depending on your calorie needs.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177"/>
        </w:trPr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275EE3" w:rsidRPr="00625BFF" w:rsidRDefault="00275EE3" w:rsidP="00275EE3">
            <w:pPr>
              <w:rPr>
                <w:sz w:val="15"/>
                <w:szCs w:val="15"/>
              </w:rPr>
            </w:pPr>
          </w:p>
        </w:tc>
        <w:tc>
          <w:tcPr>
            <w:tcW w:w="1103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75EE3" w:rsidRPr="00625BFF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Calories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75EE3" w:rsidRPr="00625BFF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75EE3" w:rsidRPr="00625BFF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2,500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vMerge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Pr="00625BFF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Total Fat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Pr="00625BFF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Less than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65g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80g</w:t>
            </w:r>
          </w:p>
        </w:tc>
        <w:tc>
          <w:tcPr>
            <w:tcW w:w="259" w:type="dxa"/>
            <w:vMerge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Saturated Fat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Less than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25g</w:t>
            </w:r>
          </w:p>
        </w:tc>
        <w:tc>
          <w:tcPr>
            <w:tcW w:w="259" w:type="dxa"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60631C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60631C" w:rsidRDefault="0060631C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1C" w:rsidRDefault="0060631C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</w:t>
            </w:r>
            <w:r w:rsidRPr="0060631C">
              <w:rPr>
                <w:i/>
                <w:sz w:val="15"/>
                <w:szCs w:val="15"/>
              </w:rPr>
              <w:t>Trans</w:t>
            </w:r>
            <w:r>
              <w:rPr>
                <w:sz w:val="15"/>
                <w:szCs w:val="15"/>
              </w:rPr>
              <w:t xml:space="preserve"> Fat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1C" w:rsidRDefault="0060631C" w:rsidP="00275E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31C" w:rsidRPr="00625BFF" w:rsidRDefault="0060631C" w:rsidP="00275E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31C" w:rsidRPr="00625BFF" w:rsidRDefault="0060631C" w:rsidP="00275E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9" w:type="dxa"/>
            <w:tcBorders>
              <w:left w:val="nil"/>
              <w:right w:val="single" w:sz="12" w:space="0" w:color="auto"/>
            </w:tcBorders>
          </w:tcPr>
          <w:p w:rsidR="0060631C" w:rsidRDefault="0060631C" w:rsidP="00275EE3"/>
        </w:tc>
      </w:tr>
      <w:tr w:rsidR="00275EE3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Cholesterol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Less than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300mg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300mg</w:t>
            </w:r>
          </w:p>
        </w:tc>
        <w:tc>
          <w:tcPr>
            <w:tcW w:w="259" w:type="dxa"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Sodium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Less than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2,400mg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2,400mg</w:t>
            </w:r>
          </w:p>
        </w:tc>
        <w:tc>
          <w:tcPr>
            <w:tcW w:w="259" w:type="dxa"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Total Carbohydrate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Less than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375g</w:t>
            </w:r>
          </w:p>
        </w:tc>
        <w:tc>
          <w:tcPr>
            <w:tcW w:w="259" w:type="dxa"/>
            <w:tcBorders>
              <w:left w:val="nil"/>
              <w:right w:val="single" w:sz="12" w:space="0" w:color="auto"/>
            </w:tcBorders>
          </w:tcPr>
          <w:p w:rsidR="00275EE3" w:rsidRDefault="00275EE3" w:rsidP="00275EE3"/>
        </w:tc>
      </w:tr>
      <w:tr w:rsidR="00275EE3" w:rsidTr="00275EE3">
        <w:trPr>
          <w:trHeight w:val="212"/>
        </w:trPr>
        <w:tc>
          <w:tcPr>
            <w:tcW w:w="33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75EE3" w:rsidRDefault="00275EE3" w:rsidP="00275EE3"/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Dietary Fiber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5EE3" w:rsidRDefault="00275EE3" w:rsidP="00275E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5EE3" w:rsidRPr="00625BFF" w:rsidRDefault="0060631C" w:rsidP="00275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30g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75EE3" w:rsidRDefault="00275EE3" w:rsidP="00275EE3"/>
        </w:tc>
      </w:tr>
    </w:tbl>
    <w:p w:rsidR="00BB70C0" w:rsidRDefault="0020510B">
      <w:r>
        <w:t xml:space="preserve"> </w:t>
      </w:r>
      <w:r w:rsidR="00894F04">
        <w:t xml:space="preserve">MAMA Super Bar </w:t>
      </w:r>
      <w:r w:rsidR="00625BFF">
        <w:t>May</w:t>
      </w:r>
      <w:r w:rsidR="00894F04">
        <w:t xml:space="preserve"> 2019</w:t>
      </w:r>
    </w:p>
    <w:p w:rsidR="003D1F11" w:rsidRPr="003D1F11" w:rsidRDefault="00443D5B" w:rsidP="003D1F11">
      <w:pPr>
        <w:tabs>
          <w:tab w:val="left" w:pos="705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462.5pt;width:446.35pt;height:37.6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" fillcolor="white [3201]" strokeweight=".5pt">
            <v:textbox>
              <w:txbxContent>
                <w:p w:rsidR="00AF7BEE" w:rsidRDefault="00AF7BEE" w:rsidP="00AF7BEE">
                  <w:pPr>
                    <w:spacing w:line="240" w:lineRule="auto"/>
                    <w:rPr>
                      <w:rFonts w:ascii="Arial Black" w:hAnsi="Arial Black"/>
                    </w:rPr>
                  </w:pPr>
                  <w:r w:rsidRPr="00AF7BEE">
                    <w:rPr>
                      <w:rFonts w:ascii="Arial Black" w:hAnsi="Arial Black"/>
                    </w:rPr>
                    <w:t>Ingredients: Peanuts, Fat Free Milk, Molasses</w:t>
                  </w:r>
                  <w:r w:rsidR="00BB18B2">
                    <w:rPr>
                      <w:rFonts w:ascii="Arial Black" w:hAnsi="Arial Black"/>
                    </w:rPr>
                    <w:t>,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Pr="00AF7BEE">
                    <w:rPr>
                      <w:rFonts w:ascii="Arial Black" w:hAnsi="Arial Black"/>
                    </w:rPr>
                    <w:t xml:space="preserve">Vitamins </w:t>
                  </w:r>
                  <w:r w:rsidR="00BB18B2">
                    <w:rPr>
                      <w:rFonts w:ascii="Arial Black" w:hAnsi="Arial Black"/>
                    </w:rPr>
                    <w:t>&amp;</w:t>
                  </w:r>
                  <w:r w:rsidRPr="00AF7BEE">
                    <w:rPr>
                      <w:rFonts w:ascii="Arial Black" w:hAnsi="Arial Black"/>
                    </w:rPr>
                    <w:t xml:space="preserve"> Minerals</w:t>
                  </w:r>
                  <w:r>
                    <w:rPr>
                      <w:rFonts w:ascii="Arial Black" w:hAnsi="Arial Black"/>
                    </w:rPr>
                    <w:t xml:space="preserve">                                                                                                    Allergen</w:t>
                  </w:r>
                  <w:r w:rsidR="00BB18B2">
                    <w:rPr>
                      <w:rFonts w:ascii="Arial Black" w:hAnsi="Arial Black"/>
                    </w:rPr>
                    <w:t>s</w:t>
                  </w:r>
                  <w:r>
                    <w:rPr>
                      <w:rFonts w:ascii="Arial Black" w:hAnsi="Arial Black"/>
                    </w:rPr>
                    <w:t>: Milk &amp; Peanuts</w:t>
                  </w:r>
                  <w:r w:rsidRPr="00AF7BEE">
                    <w:rPr>
                      <w:rFonts w:ascii="Arial Black" w:hAnsi="Arial Black"/>
                    </w:rPr>
                    <w:t xml:space="preserve"> </w:t>
                  </w:r>
                </w:p>
                <w:p w:rsidR="00AF7BEE" w:rsidRDefault="00AF7BEE" w:rsidP="00AF7BEE">
                  <w:pPr>
                    <w:spacing w:line="240" w:lineRule="auto"/>
                    <w:rPr>
                      <w:rFonts w:ascii="Arial Black" w:hAnsi="Arial Black"/>
                    </w:rPr>
                  </w:pPr>
                </w:p>
                <w:p w:rsidR="00AF7BEE" w:rsidRPr="00AF7BEE" w:rsidRDefault="00AF7BEE">
                  <w:pPr>
                    <w:rPr>
                      <w:rFonts w:ascii="Arial Black" w:hAnsi="Arial Black"/>
                    </w:rPr>
                  </w:pPr>
                  <w:proofErr w:type="spellStart"/>
                  <w:r>
                    <w:rPr>
                      <w:rFonts w:ascii="Arial Black" w:hAnsi="Arial Black"/>
                    </w:rPr>
                    <w:t>Allegen</w:t>
                  </w:r>
                  <w:proofErr w:type="spellEnd"/>
                </w:p>
              </w:txbxContent>
            </v:textbox>
            <w10:wrap anchorx="margin"/>
          </v:shape>
        </w:pict>
      </w:r>
      <w:r w:rsidR="003D1F11">
        <w:tab/>
      </w:r>
    </w:p>
    <w:sectPr w:rsidR="003D1F11" w:rsidRPr="003D1F11" w:rsidSect="0044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94F04"/>
    <w:rsid w:val="00090AD1"/>
    <w:rsid w:val="000B0145"/>
    <w:rsid w:val="00197AF6"/>
    <w:rsid w:val="001F6C64"/>
    <w:rsid w:val="00202760"/>
    <w:rsid w:val="0020510B"/>
    <w:rsid w:val="00256FA8"/>
    <w:rsid w:val="00264322"/>
    <w:rsid w:val="00275EE3"/>
    <w:rsid w:val="003D1F11"/>
    <w:rsid w:val="00410C0A"/>
    <w:rsid w:val="00443D5B"/>
    <w:rsid w:val="00445554"/>
    <w:rsid w:val="00480B9C"/>
    <w:rsid w:val="004A7F20"/>
    <w:rsid w:val="004B75EB"/>
    <w:rsid w:val="00515242"/>
    <w:rsid w:val="0060631C"/>
    <w:rsid w:val="00625BFF"/>
    <w:rsid w:val="006727CB"/>
    <w:rsid w:val="00692071"/>
    <w:rsid w:val="006B53D8"/>
    <w:rsid w:val="006C23EF"/>
    <w:rsid w:val="006C7244"/>
    <w:rsid w:val="007D01A3"/>
    <w:rsid w:val="008044A0"/>
    <w:rsid w:val="00860192"/>
    <w:rsid w:val="00864798"/>
    <w:rsid w:val="00894F04"/>
    <w:rsid w:val="00926233"/>
    <w:rsid w:val="00946713"/>
    <w:rsid w:val="00A0149A"/>
    <w:rsid w:val="00A07EF9"/>
    <w:rsid w:val="00A334ED"/>
    <w:rsid w:val="00A53594"/>
    <w:rsid w:val="00A97857"/>
    <w:rsid w:val="00AF53CB"/>
    <w:rsid w:val="00AF7BEE"/>
    <w:rsid w:val="00B419C6"/>
    <w:rsid w:val="00BB18B2"/>
    <w:rsid w:val="00BB70C0"/>
    <w:rsid w:val="00CA0BA0"/>
    <w:rsid w:val="00CC6087"/>
    <w:rsid w:val="00CE1626"/>
    <w:rsid w:val="00D41F87"/>
    <w:rsid w:val="00D4228A"/>
    <w:rsid w:val="00D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52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5833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718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4148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5400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383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6201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28555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4151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7876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27">
          <w:marLeft w:val="0"/>
          <w:marRight w:val="0"/>
          <w:marTop w:val="0"/>
          <w:marBottom w:val="0"/>
          <w:divBdr>
            <w:top w:val="single" w:sz="6" w:space="2" w:color="2020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E6520</cp:lastModifiedBy>
  <cp:revision>2</cp:revision>
  <dcterms:created xsi:type="dcterms:W3CDTF">2019-05-14T00:35:00Z</dcterms:created>
  <dcterms:modified xsi:type="dcterms:W3CDTF">2019-05-14T00:35:00Z</dcterms:modified>
</cp:coreProperties>
</file>